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F40" w:rsidRPr="00E0247C" w:rsidRDefault="00CF3DE9" w:rsidP="00BA4F40">
      <w:pPr>
        <w:spacing w:line="240" w:lineRule="auto"/>
        <w:rPr>
          <w:rFonts w:ascii="Arial" w:hAnsi="Arial" w:cs="Arial"/>
          <w:sz w:val="20"/>
          <w:szCs w:val="20"/>
        </w:rPr>
      </w:pPr>
      <w:r w:rsidRPr="00E0247C">
        <w:rPr>
          <w:rFonts w:ascii="Arial" w:hAnsi="Arial" w:cs="Arial"/>
          <w:b/>
          <w:sz w:val="20"/>
          <w:szCs w:val="20"/>
          <w:u w:val="single"/>
        </w:rPr>
        <w:t>Directions</w:t>
      </w:r>
      <w:r w:rsidRPr="00E0247C">
        <w:rPr>
          <w:rFonts w:ascii="Arial" w:hAnsi="Arial" w:cs="Arial"/>
          <w:b/>
          <w:sz w:val="20"/>
          <w:szCs w:val="20"/>
        </w:rPr>
        <w:t xml:space="preserve">: </w:t>
      </w:r>
      <w:r w:rsidR="007C65C9" w:rsidRPr="00E0247C">
        <w:rPr>
          <w:rFonts w:ascii="Arial" w:hAnsi="Arial" w:cs="Arial"/>
          <w:sz w:val="20"/>
          <w:szCs w:val="20"/>
        </w:rPr>
        <w:t>Choose one of the prompts from The Epic of Gilgamesh and plan your ACES response below</w:t>
      </w:r>
    </w:p>
    <w:tbl>
      <w:tblPr>
        <w:tblStyle w:val="TableGrid"/>
        <w:tblW w:w="0" w:type="auto"/>
        <w:tblLook w:val="04A0" w:firstRow="1" w:lastRow="0" w:firstColumn="1" w:lastColumn="0" w:noHBand="0" w:noVBand="1"/>
      </w:tblPr>
      <w:tblGrid>
        <w:gridCol w:w="9350"/>
      </w:tblGrid>
      <w:tr w:rsidR="00C5059C" w:rsidRPr="00E0247C" w:rsidTr="00C5059C">
        <w:tc>
          <w:tcPr>
            <w:tcW w:w="9350" w:type="dxa"/>
          </w:tcPr>
          <w:p w:rsidR="00C5059C" w:rsidRPr="00E0247C" w:rsidRDefault="00C5059C" w:rsidP="00BA4F40">
            <w:pPr>
              <w:rPr>
                <w:rFonts w:ascii="Arial" w:hAnsi="Arial" w:cs="Arial"/>
                <w:sz w:val="20"/>
                <w:szCs w:val="20"/>
              </w:rPr>
            </w:pPr>
            <w:r w:rsidRPr="00E0247C">
              <w:rPr>
                <w:rFonts w:ascii="Arial" w:hAnsi="Arial" w:cs="Arial"/>
                <w:b/>
                <w:sz w:val="20"/>
                <w:szCs w:val="20"/>
              </w:rPr>
              <w:t xml:space="preserve">A:  </w:t>
            </w:r>
            <w:r w:rsidRPr="00E0247C">
              <w:rPr>
                <w:rFonts w:ascii="Arial" w:hAnsi="Arial" w:cs="Arial"/>
                <w:sz w:val="20"/>
                <w:szCs w:val="20"/>
              </w:rPr>
              <w:t xml:space="preserve">State your </w:t>
            </w:r>
            <w:r w:rsidRPr="00E0247C">
              <w:rPr>
                <w:rFonts w:ascii="Arial" w:hAnsi="Arial" w:cs="Arial"/>
                <w:b/>
                <w:sz w:val="20"/>
                <w:szCs w:val="20"/>
              </w:rPr>
              <w:t>argument</w:t>
            </w:r>
            <w:r w:rsidRPr="00E0247C">
              <w:rPr>
                <w:rFonts w:ascii="Arial" w:hAnsi="Arial" w:cs="Arial"/>
                <w:sz w:val="20"/>
                <w:szCs w:val="20"/>
              </w:rPr>
              <w:t>.</w:t>
            </w:r>
            <w:r w:rsidR="007C65C9" w:rsidRPr="00E0247C">
              <w:rPr>
                <w:rFonts w:ascii="Arial" w:hAnsi="Arial" w:cs="Arial"/>
                <w:sz w:val="20"/>
                <w:szCs w:val="20"/>
              </w:rPr>
              <w:t xml:space="preserve">  Include title, key words from the prompt, and an arguable claim.</w:t>
            </w: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6C1B5F" w:rsidRPr="00E0247C" w:rsidRDefault="006C1B5F"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tc>
      </w:tr>
      <w:tr w:rsidR="00C5059C" w:rsidRPr="00E0247C" w:rsidTr="00C5059C">
        <w:tc>
          <w:tcPr>
            <w:tcW w:w="9350" w:type="dxa"/>
          </w:tcPr>
          <w:p w:rsidR="00C5059C" w:rsidRPr="00E0247C" w:rsidRDefault="00C5059C" w:rsidP="00BA4F40">
            <w:pPr>
              <w:rPr>
                <w:rFonts w:ascii="Arial" w:hAnsi="Arial" w:cs="Arial"/>
                <w:sz w:val="20"/>
                <w:szCs w:val="20"/>
              </w:rPr>
            </w:pPr>
            <w:r w:rsidRPr="00E0247C">
              <w:rPr>
                <w:rFonts w:ascii="Arial" w:hAnsi="Arial" w:cs="Arial"/>
                <w:b/>
                <w:sz w:val="20"/>
                <w:szCs w:val="20"/>
              </w:rPr>
              <w:t xml:space="preserve">C1:  </w:t>
            </w:r>
            <w:r w:rsidRPr="00E0247C">
              <w:rPr>
                <w:rFonts w:ascii="Arial" w:hAnsi="Arial" w:cs="Arial"/>
                <w:sz w:val="20"/>
                <w:szCs w:val="20"/>
              </w:rPr>
              <w:t xml:space="preserve">Cite </w:t>
            </w:r>
            <w:r w:rsidR="00E0247C" w:rsidRPr="00E0247C">
              <w:rPr>
                <w:rFonts w:ascii="Arial" w:hAnsi="Arial" w:cs="Arial"/>
                <w:sz w:val="20"/>
                <w:szCs w:val="20"/>
              </w:rPr>
              <w:t xml:space="preserve">strong and thorough </w:t>
            </w:r>
            <w:r w:rsidRPr="00E0247C">
              <w:rPr>
                <w:rFonts w:ascii="Arial" w:hAnsi="Arial" w:cs="Arial"/>
                <w:sz w:val="20"/>
                <w:szCs w:val="20"/>
              </w:rPr>
              <w:t>textual evidence from article to support your claim.</w:t>
            </w:r>
            <w:r w:rsidR="00E0247C" w:rsidRPr="00E0247C">
              <w:rPr>
                <w:rFonts w:ascii="Arial" w:hAnsi="Arial" w:cs="Arial"/>
                <w:sz w:val="20"/>
                <w:szCs w:val="20"/>
              </w:rPr>
              <w:t xml:space="preserve"> Use an example transition and a quote introduction.</w:t>
            </w: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6C1B5F" w:rsidRPr="00E0247C" w:rsidRDefault="006C1B5F"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E0247C">
            <w:pPr>
              <w:jc w:val="right"/>
              <w:rPr>
                <w:rFonts w:ascii="Arial" w:hAnsi="Arial" w:cs="Arial"/>
                <w:sz w:val="20"/>
                <w:szCs w:val="20"/>
              </w:rPr>
            </w:pPr>
            <w:r w:rsidRPr="00E0247C">
              <w:rPr>
                <w:rFonts w:ascii="Arial" w:hAnsi="Arial" w:cs="Arial"/>
                <w:b/>
                <w:sz w:val="20"/>
                <w:szCs w:val="20"/>
              </w:rPr>
              <w:t>**</w:t>
            </w:r>
            <w:proofErr w:type="gramStart"/>
            <w:r w:rsidRPr="00E0247C">
              <w:rPr>
                <w:rFonts w:ascii="Arial" w:hAnsi="Arial" w:cs="Arial"/>
                <w:b/>
                <w:sz w:val="20"/>
                <w:szCs w:val="20"/>
              </w:rPr>
              <w:t>*(</w:t>
            </w:r>
            <w:proofErr w:type="gramEnd"/>
            <w:r w:rsidRPr="00E0247C">
              <w:rPr>
                <w:rFonts w:ascii="Arial" w:hAnsi="Arial" w:cs="Arial"/>
                <w:b/>
                <w:sz w:val="20"/>
                <w:szCs w:val="20"/>
              </w:rPr>
              <w:t>add parenthetical documentation at the end to avoid plagiarism!)</w:t>
            </w:r>
            <w:r w:rsidRPr="00E0247C">
              <w:rPr>
                <w:rFonts w:ascii="Arial" w:hAnsi="Arial" w:cs="Arial"/>
                <w:sz w:val="20"/>
                <w:szCs w:val="20"/>
              </w:rPr>
              <w:t xml:space="preserve">      (</w:t>
            </w:r>
            <w:proofErr w:type="spellStart"/>
            <w:r w:rsidRPr="00E0247C">
              <w:rPr>
                <w:rFonts w:ascii="Arial" w:hAnsi="Arial" w:cs="Arial"/>
                <w:sz w:val="20"/>
                <w:szCs w:val="20"/>
              </w:rPr>
              <w:t>pg</w:t>
            </w:r>
            <w:proofErr w:type="spellEnd"/>
            <w:r w:rsidRPr="00E0247C">
              <w:rPr>
                <w:rFonts w:ascii="Arial" w:hAnsi="Arial" w:cs="Arial"/>
                <w:sz w:val="20"/>
                <w:szCs w:val="20"/>
              </w:rPr>
              <w:t xml:space="preserve"> #).</w:t>
            </w:r>
          </w:p>
        </w:tc>
      </w:tr>
      <w:tr w:rsidR="00C5059C" w:rsidRPr="00E0247C" w:rsidTr="00C5059C">
        <w:tc>
          <w:tcPr>
            <w:tcW w:w="9350" w:type="dxa"/>
          </w:tcPr>
          <w:p w:rsidR="00C5059C" w:rsidRPr="00E0247C" w:rsidRDefault="00C5059C" w:rsidP="00BA4F40">
            <w:pPr>
              <w:rPr>
                <w:rFonts w:ascii="Arial" w:hAnsi="Arial" w:cs="Arial"/>
                <w:sz w:val="20"/>
                <w:szCs w:val="20"/>
              </w:rPr>
            </w:pPr>
            <w:r w:rsidRPr="00E0247C">
              <w:rPr>
                <w:rFonts w:ascii="Arial" w:hAnsi="Arial" w:cs="Arial"/>
                <w:b/>
                <w:sz w:val="20"/>
                <w:szCs w:val="20"/>
              </w:rPr>
              <w:t xml:space="preserve">E1:  </w:t>
            </w:r>
            <w:r w:rsidRPr="00E0247C">
              <w:rPr>
                <w:rFonts w:ascii="Arial" w:hAnsi="Arial" w:cs="Arial"/>
                <w:sz w:val="20"/>
                <w:szCs w:val="20"/>
              </w:rPr>
              <w:t>Explain your analysis.  Explain why the evidence you chose supports YOUR claim.</w:t>
            </w:r>
            <w:r w:rsidR="00E0247C" w:rsidRPr="00E0247C">
              <w:rPr>
                <w:rFonts w:ascii="Arial" w:hAnsi="Arial" w:cs="Arial"/>
                <w:sz w:val="20"/>
                <w:szCs w:val="20"/>
              </w:rPr>
              <w:t xml:space="preserve"> Eliminate sentence starters to achieve deeper level commentary.</w:t>
            </w: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033554" w:rsidRPr="00E0247C" w:rsidRDefault="00033554"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tc>
      </w:tr>
      <w:tr w:rsidR="00C5059C" w:rsidRPr="00E0247C" w:rsidTr="00C5059C">
        <w:tc>
          <w:tcPr>
            <w:tcW w:w="9350" w:type="dxa"/>
          </w:tcPr>
          <w:p w:rsidR="00C5059C" w:rsidRPr="00E0247C" w:rsidRDefault="00C5059C" w:rsidP="00BA4F40">
            <w:pPr>
              <w:rPr>
                <w:rFonts w:ascii="Arial" w:hAnsi="Arial" w:cs="Arial"/>
                <w:sz w:val="20"/>
                <w:szCs w:val="20"/>
              </w:rPr>
            </w:pPr>
            <w:r w:rsidRPr="00E0247C">
              <w:rPr>
                <w:rFonts w:ascii="Arial" w:hAnsi="Arial" w:cs="Arial"/>
                <w:b/>
                <w:sz w:val="20"/>
                <w:szCs w:val="20"/>
              </w:rPr>
              <w:t xml:space="preserve">C2:  </w:t>
            </w:r>
            <w:r w:rsidRPr="00E0247C">
              <w:rPr>
                <w:rFonts w:ascii="Arial" w:hAnsi="Arial" w:cs="Arial"/>
                <w:sz w:val="20"/>
                <w:szCs w:val="20"/>
              </w:rPr>
              <w:t xml:space="preserve">Cite additional </w:t>
            </w:r>
            <w:r w:rsidR="00E0247C" w:rsidRPr="00E0247C">
              <w:rPr>
                <w:rFonts w:ascii="Arial" w:hAnsi="Arial" w:cs="Arial"/>
                <w:sz w:val="20"/>
                <w:szCs w:val="20"/>
              </w:rPr>
              <w:t>high quality t</w:t>
            </w:r>
            <w:r w:rsidRPr="00E0247C">
              <w:rPr>
                <w:rFonts w:ascii="Arial" w:hAnsi="Arial" w:cs="Arial"/>
                <w:sz w:val="20"/>
                <w:szCs w:val="20"/>
              </w:rPr>
              <w:t>extual evidence from article to support your claim.</w:t>
            </w:r>
            <w:r w:rsidR="00E0247C" w:rsidRPr="00E0247C">
              <w:rPr>
                <w:rFonts w:ascii="Arial" w:hAnsi="Arial" w:cs="Arial"/>
                <w:sz w:val="20"/>
                <w:szCs w:val="20"/>
              </w:rPr>
              <w:t xml:space="preserve"> </w:t>
            </w:r>
            <w:r w:rsidR="00E0247C" w:rsidRPr="00E0247C">
              <w:rPr>
                <w:rFonts w:ascii="Arial" w:hAnsi="Arial" w:cs="Arial"/>
                <w:sz w:val="20"/>
                <w:szCs w:val="20"/>
              </w:rPr>
              <w:t>Use an example transition and a quote introduction.</w:t>
            </w: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6C1B5F" w:rsidRPr="00E0247C" w:rsidRDefault="006C1B5F"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E0247C">
            <w:pPr>
              <w:jc w:val="right"/>
              <w:rPr>
                <w:rFonts w:ascii="Arial" w:hAnsi="Arial" w:cs="Arial"/>
                <w:sz w:val="20"/>
                <w:szCs w:val="20"/>
              </w:rPr>
            </w:pPr>
            <w:r w:rsidRPr="00E0247C">
              <w:rPr>
                <w:rFonts w:ascii="Arial" w:hAnsi="Arial" w:cs="Arial"/>
                <w:b/>
                <w:sz w:val="20"/>
                <w:szCs w:val="20"/>
              </w:rPr>
              <w:t>**</w:t>
            </w:r>
            <w:proofErr w:type="gramStart"/>
            <w:r w:rsidRPr="00E0247C">
              <w:rPr>
                <w:rFonts w:ascii="Arial" w:hAnsi="Arial" w:cs="Arial"/>
                <w:b/>
                <w:sz w:val="20"/>
                <w:szCs w:val="20"/>
              </w:rPr>
              <w:t>*(</w:t>
            </w:r>
            <w:proofErr w:type="gramEnd"/>
            <w:r w:rsidRPr="00E0247C">
              <w:rPr>
                <w:rFonts w:ascii="Arial" w:hAnsi="Arial" w:cs="Arial"/>
                <w:b/>
                <w:sz w:val="20"/>
                <w:szCs w:val="20"/>
              </w:rPr>
              <w:t>add parenthetical documentation at the end to avoid plagiarism!)</w:t>
            </w:r>
            <w:r w:rsidR="00E0247C">
              <w:rPr>
                <w:rFonts w:ascii="Arial" w:hAnsi="Arial" w:cs="Arial"/>
                <w:sz w:val="20"/>
                <w:szCs w:val="20"/>
              </w:rPr>
              <w:t xml:space="preserve">  </w:t>
            </w:r>
            <w:r w:rsidRPr="00E0247C">
              <w:rPr>
                <w:rFonts w:ascii="Arial" w:hAnsi="Arial" w:cs="Arial"/>
                <w:sz w:val="20"/>
                <w:szCs w:val="20"/>
              </w:rPr>
              <w:t>(</w:t>
            </w:r>
            <w:proofErr w:type="spellStart"/>
            <w:r w:rsidRPr="00E0247C">
              <w:rPr>
                <w:rFonts w:ascii="Arial" w:hAnsi="Arial" w:cs="Arial"/>
                <w:sz w:val="20"/>
                <w:szCs w:val="20"/>
              </w:rPr>
              <w:t>pg</w:t>
            </w:r>
            <w:proofErr w:type="spellEnd"/>
            <w:r w:rsidRPr="00E0247C">
              <w:rPr>
                <w:rFonts w:ascii="Arial" w:hAnsi="Arial" w:cs="Arial"/>
                <w:sz w:val="20"/>
                <w:szCs w:val="20"/>
              </w:rPr>
              <w:t xml:space="preserve"> #).</w:t>
            </w:r>
          </w:p>
        </w:tc>
      </w:tr>
      <w:tr w:rsidR="00C5059C" w:rsidRPr="00E0247C" w:rsidTr="00C5059C">
        <w:tc>
          <w:tcPr>
            <w:tcW w:w="9350" w:type="dxa"/>
          </w:tcPr>
          <w:p w:rsidR="00E0247C" w:rsidRPr="00E0247C" w:rsidRDefault="00C5059C" w:rsidP="00E0247C">
            <w:pPr>
              <w:rPr>
                <w:rFonts w:ascii="Arial" w:hAnsi="Arial" w:cs="Arial"/>
                <w:sz w:val="20"/>
                <w:szCs w:val="20"/>
              </w:rPr>
            </w:pPr>
            <w:r w:rsidRPr="00E0247C">
              <w:rPr>
                <w:rFonts w:ascii="Arial" w:hAnsi="Arial" w:cs="Arial"/>
                <w:b/>
                <w:sz w:val="20"/>
                <w:szCs w:val="20"/>
              </w:rPr>
              <w:t xml:space="preserve">E2:  </w:t>
            </w:r>
            <w:r w:rsidRPr="00E0247C">
              <w:rPr>
                <w:rFonts w:ascii="Arial" w:hAnsi="Arial" w:cs="Arial"/>
                <w:sz w:val="20"/>
                <w:szCs w:val="20"/>
              </w:rPr>
              <w:t>Explain your analysis</w:t>
            </w:r>
            <w:r w:rsidR="00E0247C" w:rsidRPr="00E0247C">
              <w:rPr>
                <w:rFonts w:ascii="Arial" w:hAnsi="Arial" w:cs="Arial"/>
                <w:sz w:val="20"/>
                <w:szCs w:val="20"/>
              </w:rPr>
              <w:t xml:space="preserve">.  </w:t>
            </w:r>
            <w:r w:rsidR="00E0247C" w:rsidRPr="00E0247C">
              <w:rPr>
                <w:rFonts w:ascii="Arial" w:hAnsi="Arial" w:cs="Arial"/>
                <w:sz w:val="20"/>
                <w:szCs w:val="20"/>
              </w:rPr>
              <w:t>Eliminate sentence starters to achieve deeper level commentary.</w:t>
            </w: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033554" w:rsidRPr="00E0247C" w:rsidRDefault="00033554" w:rsidP="00BA4F40">
            <w:pPr>
              <w:rPr>
                <w:rFonts w:ascii="Arial" w:hAnsi="Arial" w:cs="Arial"/>
                <w:sz w:val="20"/>
                <w:szCs w:val="20"/>
              </w:rPr>
            </w:pPr>
          </w:p>
          <w:p w:rsidR="00033554" w:rsidRPr="00E0247C" w:rsidRDefault="00033554"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tc>
      </w:tr>
      <w:tr w:rsidR="00C5059C" w:rsidRPr="00E0247C" w:rsidTr="00C5059C">
        <w:tc>
          <w:tcPr>
            <w:tcW w:w="9350" w:type="dxa"/>
          </w:tcPr>
          <w:p w:rsidR="00C5059C" w:rsidRPr="00E0247C" w:rsidRDefault="00C5059C" w:rsidP="00BA4F40">
            <w:pPr>
              <w:rPr>
                <w:rFonts w:ascii="Arial" w:hAnsi="Arial" w:cs="Arial"/>
                <w:sz w:val="20"/>
                <w:szCs w:val="20"/>
              </w:rPr>
            </w:pPr>
            <w:r w:rsidRPr="00E0247C">
              <w:rPr>
                <w:rFonts w:ascii="Arial" w:hAnsi="Arial" w:cs="Arial"/>
                <w:b/>
                <w:sz w:val="20"/>
                <w:szCs w:val="20"/>
              </w:rPr>
              <w:t xml:space="preserve">S:  </w:t>
            </w:r>
            <w:r w:rsidRPr="00E0247C">
              <w:rPr>
                <w:rFonts w:ascii="Arial" w:hAnsi="Arial" w:cs="Arial"/>
                <w:sz w:val="20"/>
                <w:szCs w:val="20"/>
              </w:rPr>
              <w:t>Restate your claim (use different wording) and summarize the significance of your claim as described above.</w:t>
            </w: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C5059C" w:rsidRPr="00E0247C" w:rsidRDefault="00C5059C" w:rsidP="00BA4F40">
            <w:pPr>
              <w:rPr>
                <w:rFonts w:ascii="Arial" w:hAnsi="Arial" w:cs="Arial"/>
                <w:sz w:val="20"/>
                <w:szCs w:val="20"/>
              </w:rPr>
            </w:pPr>
          </w:p>
          <w:p w:rsidR="00033554" w:rsidRPr="00E0247C" w:rsidRDefault="00033554" w:rsidP="00BA4F40">
            <w:pPr>
              <w:rPr>
                <w:rFonts w:ascii="Arial" w:hAnsi="Arial" w:cs="Arial"/>
                <w:sz w:val="20"/>
                <w:szCs w:val="20"/>
              </w:rPr>
            </w:pPr>
          </w:p>
          <w:p w:rsidR="00C5059C" w:rsidRPr="00E0247C" w:rsidRDefault="00C5059C" w:rsidP="00BA4F40">
            <w:pPr>
              <w:rPr>
                <w:rFonts w:ascii="Arial" w:hAnsi="Arial" w:cs="Arial"/>
                <w:sz w:val="20"/>
                <w:szCs w:val="20"/>
              </w:rPr>
            </w:pPr>
          </w:p>
          <w:p w:rsidR="006C1B5F" w:rsidRPr="00E0247C" w:rsidRDefault="006C1B5F" w:rsidP="00BA4F40">
            <w:pPr>
              <w:rPr>
                <w:rFonts w:ascii="Arial" w:hAnsi="Arial" w:cs="Arial"/>
                <w:sz w:val="20"/>
                <w:szCs w:val="20"/>
              </w:rPr>
            </w:pPr>
          </w:p>
          <w:p w:rsidR="00C5059C" w:rsidRPr="00E0247C" w:rsidRDefault="00C5059C" w:rsidP="00BA4F40">
            <w:pPr>
              <w:rPr>
                <w:rFonts w:ascii="Arial" w:hAnsi="Arial" w:cs="Arial"/>
                <w:sz w:val="20"/>
                <w:szCs w:val="20"/>
              </w:rPr>
            </w:pPr>
          </w:p>
          <w:p w:rsidR="00033554" w:rsidRPr="00E0247C" w:rsidRDefault="00033554" w:rsidP="00BA4F40">
            <w:pPr>
              <w:rPr>
                <w:rFonts w:ascii="Arial" w:hAnsi="Arial" w:cs="Arial"/>
                <w:sz w:val="20"/>
                <w:szCs w:val="20"/>
              </w:rPr>
            </w:pPr>
          </w:p>
        </w:tc>
      </w:tr>
    </w:tbl>
    <w:p w:rsidR="007C65C9" w:rsidRDefault="007C65C9" w:rsidP="006C1B5F">
      <w:pPr>
        <w:rPr>
          <w:rFonts w:ascii="Times New Roman" w:hAnsi="Times New Roman" w:cs="Times New Roman"/>
        </w:rPr>
      </w:pPr>
    </w:p>
    <w:p w:rsidR="00CF3DE9" w:rsidRPr="007C65C9" w:rsidRDefault="007C65C9" w:rsidP="00E0247C">
      <w:pPr>
        <w:rPr>
          <w:rFonts w:ascii="Times New Roman" w:hAnsi="Times New Roman" w:cs="Times New Roman"/>
          <w:b/>
          <w:sz w:val="32"/>
        </w:rPr>
      </w:pPr>
      <w:bookmarkStart w:id="0" w:name="_GoBack"/>
      <w:bookmarkEnd w:id="0"/>
      <w:r w:rsidRPr="007C65C9">
        <w:rPr>
          <w:rFonts w:ascii="Times New Roman" w:hAnsi="Times New Roman" w:cs="Times New Roman"/>
          <w:b/>
          <w:sz w:val="32"/>
        </w:rPr>
        <w:t xml:space="preserve">Prompts for </w:t>
      </w:r>
      <w:r w:rsidRPr="007C65C9">
        <w:rPr>
          <w:rFonts w:ascii="Times New Roman" w:hAnsi="Times New Roman" w:cs="Times New Roman"/>
          <w:b/>
          <w:i/>
          <w:sz w:val="32"/>
        </w:rPr>
        <w:t>The Epic of Gilgamesh</w:t>
      </w:r>
    </w:p>
    <w:p w:rsidR="007C65C9" w:rsidRDefault="007C65C9" w:rsidP="006C1B5F">
      <w:pPr>
        <w:rPr>
          <w:rFonts w:ascii="Times New Roman" w:hAnsi="Times New Roman" w:cs="Times New Roman"/>
          <w:sz w:val="28"/>
        </w:rPr>
      </w:pPr>
      <w:r>
        <w:rPr>
          <w:rFonts w:ascii="Times New Roman" w:hAnsi="Times New Roman" w:cs="Times New Roman"/>
          <w:sz w:val="28"/>
        </w:rPr>
        <w:t>Choose ONE of the following to write in the Second Prompt draft section of the ACES portfolio.  Copy the entire prompt into the box containing the words “Second Prompt” so that I will know which question you are answering.</w:t>
      </w:r>
    </w:p>
    <w:p w:rsidR="007C65C9" w:rsidRPr="007C65C9" w:rsidRDefault="007C65C9" w:rsidP="007C65C9">
      <w:pPr>
        <w:pStyle w:val="NormalWeb"/>
        <w:numPr>
          <w:ilvl w:val="0"/>
          <w:numId w:val="4"/>
        </w:numPr>
        <w:spacing w:before="0" w:beforeAutospacing="0" w:after="0" w:afterAutospacing="0"/>
        <w:textAlignment w:val="baseline"/>
        <w:rPr>
          <w:color w:val="000000"/>
          <w:sz w:val="28"/>
        </w:rPr>
      </w:pPr>
      <w:r w:rsidRPr="007C65C9">
        <w:rPr>
          <w:color w:val="000000"/>
          <w:sz w:val="28"/>
        </w:rPr>
        <w:t>Gilgamesh’s epic journey is both physical and figurative.  We have charted the physical journey together as a class.  </w:t>
      </w:r>
      <w:r>
        <w:rPr>
          <w:color w:val="000000"/>
          <w:sz w:val="28"/>
        </w:rPr>
        <w:t xml:space="preserve">What does the physical journey symbolize about how he “journeys” internally to a New </w:t>
      </w:r>
      <w:proofErr w:type="gramStart"/>
      <w:r>
        <w:rPr>
          <w:color w:val="000000"/>
          <w:sz w:val="28"/>
        </w:rPr>
        <w:t>Life.</w:t>
      </w:r>
      <w:proofErr w:type="gramEnd"/>
      <w:r>
        <w:rPr>
          <w:color w:val="000000"/>
          <w:sz w:val="28"/>
        </w:rPr>
        <w:t xml:space="preserve">  Explain</w:t>
      </w:r>
      <w:r w:rsidRPr="007C65C9">
        <w:rPr>
          <w:color w:val="000000"/>
          <w:sz w:val="28"/>
        </w:rPr>
        <w:t xml:space="preserve"> the figurative or metaphorical aspect of his journey providing at least two specific examples from the text.</w:t>
      </w:r>
    </w:p>
    <w:p w:rsidR="007C65C9" w:rsidRPr="007C65C9" w:rsidRDefault="007C65C9" w:rsidP="007C65C9">
      <w:pPr>
        <w:spacing w:after="0" w:line="240" w:lineRule="auto"/>
        <w:rPr>
          <w:rFonts w:ascii="Times New Roman" w:eastAsia="Times New Roman" w:hAnsi="Times New Roman" w:cs="Times New Roman"/>
          <w:sz w:val="28"/>
          <w:szCs w:val="24"/>
        </w:rPr>
      </w:pPr>
    </w:p>
    <w:p w:rsidR="007C65C9" w:rsidRPr="007C65C9" w:rsidRDefault="007C65C9" w:rsidP="007C65C9">
      <w:pPr>
        <w:pStyle w:val="ListParagraph"/>
        <w:numPr>
          <w:ilvl w:val="0"/>
          <w:numId w:val="4"/>
        </w:numPr>
        <w:spacing w:after="0" w:line="240" w:lineRule="auto"/>
        <w:textAlignment w:val="baseline"/>
        <w:rPr>
          <w:rFonts w:ascii="Times New Roman" w:eastAsia="Times New Roman" w:hAnsi="Times New Roman" w:cs="Times New Roman"/>
          <w:color w:val="000000"/>
          <w:sz w:val="28"/>
          <w:szCs w:val="24"/>
        </w:rPr>
      </w:pPr>
      <w:r w:rsidRPr="007C65C9">
        <w:rPr>
          <w:rFonts w:ascii="Times New Roman" w:eastAsia="Times New Roman" w:hAnsi="Times New Roman" w:cs="Times New Roman"/>
          <w:color w:val="000000"/>
          <w:sz w:val="28"/>
          <w:szCs w:val="24"/>
        </w:rPr>
        <w:t>How does the quote, “There is no permanence.  Do we build a house to stand forever, do we seal a contract to hold for all time?” relate to Gilgamesh’s journey?  Provide two specific references from his experience to prove your claim.</w:t>
      </w:r>
    </w:p>
    <w:p w:rsidR="007C65C9" w:rsidRPr="007C65C9" w:rsidRDefault="007C65C9" w:rsidP="007C65C9">
      <w:pPr>
        <w:spacing w:after="0" w:line="240" w:lineRule="auto"/>
        <w:rPr>
          <w:rFonts w:ascii="Times New Roman" w:eastAsia="Times New Roman" w:hAnsi="Times New Roman" w:cs="Times New Roman"/>
          <w:sz w:val="28"/>
          <w:szCs w:val="24"/>
        </w:rPr>
      </w:pPr>
    </w:p>
    <w:p w:rsidR="007C65C9" w:rsidRPr="007C65C9" w:rsidRDefault="007C65C9" w:rsidP="007C65C9">
      <w:pPr>
        <w:pStyle w:val="ListParagraph"/>
        <w:numPr>
          <w:ilvl w:val="0"/>
          <w:numId w:val="4"/>
        </w:numPr>
        <w:spacing w:after="0" w:line="240" w:lineRule="auto"/>
        <w:textAlignment w:val="baseline"/>
        <w:rPr>
          <w:rFonts w:ascii="Times New Roman" w:eastAsia="Times New Roman" w:hAnsi="Times New Roman" w:cs="Times New Roman"/>
          <w:color w:val="000000"/>
          <w:sz w:val="28"/>
          <w:szCs w:val="24"/>
        </w:rPr>
      </w:pPr>
      <w:r w:rsidRPr="007C65C9">
        <w:rPr>
          <w:rFonts w:ascii="Times New Roman" w:eastAsia="Times New Roman" w:hAnsi="Times New Roman" w:cs="Times New Roman"/>
          <w:color w:val="000000"/>
          <w:sz w:val="28"/>
          <w:szCs w:val="24"/>
        </w:rPr>
        <w:t xml:space="preserve">Gilgamesh receives advice from several powerful people during his journey.  Analyze the </w:t>
      </w:r>
      <w:r>
        <w:rPr>
          <w:rFonts w:ascii="Times New Roman" w:eastAsia="Times New Roman" w:hAnsi="Times New Roman" w:cs="Times New Roman"/>
          <w:color w:val="000000"/>
          <w:sz w:val="28"/>
          <w:szCs w:val="24"/>
        </w:rPr>
        <w:t xml:space="preserve">wisdom of the </w:t>
      </w:r>
      <w:r w:rsidRPr="007C65C9">
        <w:rPr>
          <w:rFonts w:ascii="Times New Roman" w:eastAsia="Times New Roman" w:hAnsi="Times New Roman" w:cs="Times New Roman"/>
          <w:color w:val="000000"/>
          <w:sz w:val="28"/>
          <w:szCs w:val="24"/>
        </w:rPr>
        <w:t xml:space="preserve">advice given by </w:t>
      </w:r>
      <w:r w:rsidRPr="007C65C9">
        <w:rPr>
          <w:rFonts w:ascii="Times New Roman" w:eastAsia="Times New Roman" w:hAnsi="Times New Roman" w:cs="Times New Roman"/>
          <w:b/>
          <w:bCs/>
          <w:color w:val="000000"/>
          <w:sz w:val="28"/>
          <w:szCs w:val="24"/>
        </w:rPr>
        <w:t>either</w:t>
      </w:r>
      <w:r w:rsidRPr="007C65C9">
        <w:rPr>
          <w:rFonts w:ascii="Times New Roman" w:eastAsia="Times New Roman" w:hAnsi="Times New Roman" w:cs="Times New Roman"/>
          <w:color w:val="000000"/>
          <w:sz w:val="28"/>
          <w:szCs w:val="24"/>
        </w:rPr>
        <w:t xml:space="preserve"> </w:t>
      </w:r>
      <w:proofErr w:type="spellStart"/>
      <w:r w:rsidRPr="007C65C9">
        <w:rPr>
          <w:rFonts w:ascii="Times New Roman" w:eastAsia="Times New Roman" w:hAnsi="Times New Roman" w:cs="Times New Roman"/>
          <w:color w:val="000000"/>
          <w:sz w:val="28"/>
          <w:szCs w:val="24"/>
        </w:rPr>
        <w:t>Siduri</w:t>
      </w:r>
      <w:proofErr w:type="spellEnd"/>
      <w:r w:rsidRPr="007C65C9">
        <w:rPr>
          <w:rFonts w:ascii="Times New Roman" w:eastAsia="Times New Roman" w:hAnsi="Times New Roman" w:cs="Times New Roman"/>
          <w:color w:val="000000"/>
          <w:sz w:val="28"/>
          <w:szCs w:val="24"/>
        </w:rPr>
        <w:t xml:space="preserve"> </w:t>
      </w:r>
      <w:r w:rsidRPr="007C65C9">
        <w:rPr>
          <w:rFonts w:ascii="Times New Roman" w:eastAsia="Times New Roman" w:hAnsi="Times New Roman" w:cs="Times New Roman"/>
          <w:b/>
          <w:bCs/>
          <w:color w:val="000000"/>
          <w:sz w:val="28"/>
          <w:szCs w:val="24"/>
        </w:rPr>
        <w:t>or</w:t>
      </w:r>
      <w:r w:rsidRPr="007C65C9">
        <w:rPr>
          <w:rFonts w:ascii="Times New Roman" w:eastAsia="Times New Roman" w:hAnsi="Times New Roman" w:cs="Times New Roman"/>
          <w:color w:val="000000"/>
          <w:sz w:val="28"/>
          <w:szCs w:val="24"/>
        </w:rPr>
        <w:t xml:space="preserve"> </w:t>
      </w:r>
      <w:proofErr w:type="spellStart"/>
      <w:r w:rsidRPr="007C65C9">
        <w:rPr>
          <w:rFonts w:ascii="Times New Roman" w:eastAsia="Times New Roman" w:hAnsi="Times New Roman" w:cs="Times New Roman"/>
          <w:color w:val="000000"/>
          <w:sz w:val="28"/>
          <w:szCs w:val="24"/>
        </w:rPr>
        <w:t>Utnapishtim</w:t>
      </w:r>
      <w:proofErr w:type="spellEnd"/>
      <w:r w:rsidRPr="007C65C9">
        <w:rPr>
          <w:rFonts w:ascii="Times New Roman" w:eastAsia="Times New Roman" w:hAnsi="Times New Roman" w:cs="Times New Roman"/>
          <w:color w:val="000000"/>
          <w:sz w:val="28"/>
          <w:szCs w:val="24"/>
        </w:rPr>
        <w:t xml:space="preserve">.  Provide two specific examples </w:t>
      </w:r>
      <w:r>
        <w:rPr>
          <w:rFonts w:ascii="Times New Roman" w:eastAsia="Times New Roman" w:hAnsi="Times New Roman" w:cs="Times New Roman"/>
          <w:color w:val="000000"/>
          <w:sz w:val="28"/>
          <w:szCs w:val="24"/>
        </w:rPr>
        <w:t>of how the advice was realized in Gilgamesh’s life during and/or after his journey.</w:t>
      </w:r>
      <w:r w:rsidRPr="007C65C9">
        <w:rPr>
          <w:rFonts w:ascii="Times New Roman" w:eastAsia="Times New Roman" w:hAnsi="Times New Roman" w:cs="Times New Roman"/>
          <w:color w:val="000000"/>
          <w:sz w:val="28"/>
          <w:szCs w:val="24"/>
        </w:rPr>
        <w:t xml:space="preserve"> </w:t>
      </w:r>
    </w:p>
    <w:p w:rsidR="007C65C9" w:rsidRPr="007C65C9" w:rsidRDefault="007C65C9" w:rsidP="007C65C9">
      <w:pPr>
        <w:rPr>
          <w:rFonts w:ascii="Times New Roman" w:hAnsi="Times New Roman" w:cs="Times New Roman"/>
          <w:sz w:val="28"/>
        </w:rPr>
      </w:pPr>
    </w:p>
    <w:sectPr w:rsidR="007C65C9" w:rsidRPr="007C65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39C" w:rsidRDefault="008C039C" w:rsidP="00BA4F40">
      <w:pPr>
        <w:spacing w:after="0" w:line="240" w:lineRule="auto"/>
      </w:pPr>
      <w:r>
        <w:separator/>
      </w:r>
    </w:p>
  </w:endnote>
  <w:endnote w:type="continuationSeparator" w:id="0">
    <w:p w:rsidR="008C039C" w:rsidRDefault="008C039C" w:rsidP="00BA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39C" w:rsidRDefault="008C039C" w:rsidP="00BA4F40">
      <w:pPr>
        <w:spacing w:after="0" w:line="240" w:lineRule="auto"/>
      </w:pPr>
      <w:r>
        <w:separator/>
      </w:r>
    </w:p>
  </w:footnote>
  <w:footnote w:type="continuationSeparator" w:id="0">
    <w:p w:rsidR="008C039C" w:rsidRDefault="008C039C" w:rsidP="00BA4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40" w:rsidRPr="00BA4F40" w:rsidRDefault="00BA4F40" w:rsidP="00767E92">
    <w:pPr>
      <w:tabs>
        <w:tab w:val="right" w:pos="9180"/>
      </w:tabs>
      <w:ind w:right="-360"/>
      <w:rPr>
        <w:rFonts w:ascii="Times New Roman" w:hAnsi="Times New Roman" w:cs="Times New Roman"/>
        <w:sz w:val="20"/>
        <w:szCs w:val="20"/>
      </w:rPr>
    </w:pPr>
    <w:r w:rsidRPr="00BA4F40">
      <w:rPr>
        <w:rFonts w:ascii="Times New Roman" w:hAnsi="Times New Roman" w:cs="Times New Roman"/>
        <w:sz w:val="20"/>
        <w:szCs w:val="20"/>
      </w:rPr>
      <w:t>Name:</w:t>
    </w:r>
    <w:r w:rsidRPr="00BA4F40">
      <w:rPr>
        <w:rFonts w:ascii="Times New Roman" w:hAnsi="Times New Roman" w:cs="Times New Roman"/>
        <w:sz w:val="20"/>
        <w:szCs w:val="20"/>
      </w:rPr>
      <w:tab/>
    </w:r>
    <w:r w:rsidR="00767E92">
      <w:rPr>
        <w:rFonts w:ascii="Times New Roman" w:hAnsi="Times New Roman" w:cs="Times New Roman"/>
        <w:sz w:val="20"/>
        <w:szCs w:val="20"/>
      </w:rPr>
      <w:t>English II Honors</w:t>
    </w:r>
  </w:p>
  <w:p w:rsidR="00BA4F40" w:rsidRPr="00E0247C" w:rsidRDefault="00BA4F40" w:rsidP="00BA4F40">
    <w:pPr>
      <w:jc w:val="center"/>
      <w:rPr>
        <w:rFonts w:ascii="Arial" w:hAnsi="Arial" w:cs="Arial"/>
        <w:b/>
        <w:sz w:val="24"/>
        <w:szCs w:val="24"/>
      </w:rPr>
    </w:pPr>
    <w:r w:rsidRPr="00E0247C">
      <w:rPr>
        <w:rFonts w:ascii="Arial" w:hAnsi="Arial" w:cs="Arial"/>
        <w:b/>
        <w:sz w:val="24"/>
        <w:szCs w:val="24"/>
      </w:rPr>
      <w:t>ACES Template/for Extended ACES Response with 2 textual citations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66A"/>
    <w:multiLevelType w:val="hybridMultilevel"/>
    <w:tmpl w:val="2F36973E"/>
    <w:lvl w:ilvl="0" w:tplc="90C4543C">
      <w:start w:val="2"/>
      <w:numFmt w:val="upperLetter"/>
      <w:lvlText w:val="%1."/>
      <w:lvlJc w:val="left"/>
      <w:pPr>
        <w:tabs>
          <w:tab w:val="num" w:pos="720"/>
        </w:tabs>
        <w:ind w:left="720" w:hanging="360"/>
      </w:pPr>
    </w:lvl>
    <w:lvl w:ilvl="1" w:tplc="1980A0B4" w:tentative="1">
      <w:start w:val="1"/>
      <w:numFmt w:val="decimal"/>
      <w:lvlText w:val="%2."/>
      <w:lvlJc w:val="left"/>
      <w:pPr>
        <w:tabs>
          <w:tab w:val="num" w:pos="1440"/>
        </w:tabs>
        <w:ind w:left="1440" w:hanging="360"/>
      </w:pPr>
    </w:lvl>
    <w:lvl w:ilvl="2" w:tplc="9C1A3D24" w:tentative="1">
      <w:start w:val="1"/>
      <w:numFmt w:val="decimal"/>
      <w:lvlText w:val="%3."/>
      <w:lvlJc w:val="left"/>
      <w:pPr>
        <w:tabs>
          <w:tab w:val="num" w:pos="2160"/>
        </w:tabs>
        <w:ind w:left="2160" w:hanging="360"/>
      </w:pPr>
    </w:lvl>
    <w:lvl w:ilvl="3" w:tplc="FC5C0B72" w:tentative="1">
      <w:start w:val="1"/>
      <w:numFmt w:val="decimal"/>
      <w:lvlText w:val="%4."/>
      <w:lvlJc w:val="left"/>
      <w:pPr>
        <w:tabs>
          <w:tab w:val="num" w:pos="2880"/>
        </w:tabs>
        <w:ind w:left="2880" w:hanging="360"/>
      </w:pPr>
    </w:lvl>
    <w:lvl w:ilvl="4" w:tplc="825A1F68" w:tentative="1">
      <w:start w:val="1"/>
      <w:numFmt w:val="decimal"/>
      <w:lvlText w:val="%5."/>
      <w:lvlJc w:val="left"/>
      <w:pPr>
        <w:tabs>
          <w:tab w:val="num" w:pos="3600"/>
        </w:tabs>
        <w:ind w:left="3600" w:hanging="360"/>
      </w:pPr>
    </w:lvl>
    <w:lvl w:ilvl="5" w:tplc="5E58C1F8" w:tentative="1">
      <w:start w:val="1"/>
      <w:numFmt w:val="decimal"/>
      <w:lvlText w:val="%6."/>
      <w:lvlJc w:val="left"/>
      <w:pPr>
        <w:tabs>
          <w:tab w:val="num" w:pos="4320"/>
        </w:tabs>
        <w:ind w:left="4320" w:hanging="360"/>
      </w:pPr>
    </w:lvl>
    <w:lvl w:ilvl="6" w:tplc="E1120D28" w:tentative="1">
      <w:start w:val="1"/>
      <w:numFmt w:val="decimal"/>
      <w:lvlText w:val="%7."/>
      <w:lvlJc w:val="left"/>
      <w:pPr>
        <w:tabs>
          <w:tab w:val="num" w:pos="5040"/>
        </w:tabs>
        <w:ind w:left="5040" w:hanging="360"/>
      </w:pPr>
    </w:lvl>
    <w:lvl w:ilvl="7" w:tplc="33721DA6" w:tentative="1">
      <w:start w:val="1"/>
      <w:numFmt w:val="decimal"/>
      <w:lvlText w:val="%8."/>
      <w:lvlJc w:val="left"/>
      <w:pPr>
        <w:tabs>
          <w:tab w:val="num" w:pos="5760"/>
        </w:tabs>
        <w:ind w:left="5760" w:hanging="360"/>
      </w:pPr>
    </w:lvl>
    <w:lvl w:ilvl="8" w:tplc="E6A269F8" w:tentative="1">
      <w:start w:val="1"/>
      <w:numFmt w:val="decimal"/>
      <w:lvlText w:val="%9."/>
      <w:lvlJc w:val="left"/>
      <w:pPr>
        <w:tabs>
          <w:tab w:val="num" w:pos="6480"/>
        </w:tabs>
        <w:ind w:left="6480" w:hanging="360"/>
      </w:pPr>
    </w:lvl>
  </w:abstractNum>
  <w:abstractNum w:abstractNumId="1" w15:restartNumberingAfterBreak="0">
    <w:nsid w:val="14C86DE1"/>
    <w:multiLevelType w:val="hybridMultilevel"/>
    <w:tmpl w:val="51FCB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41601"/>
    <w:multiLevelType w:val="multilevel"/>
    <w:tmpl w:val="B502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FF71F9"/>
    <w:multiLevelType w:val="hybridMultilevel"/>
    <w:tmpl w:val="63366496"/>
    <w:lvl w:ilvl="0" w:tplc="530C772E">
      <w:start w:val="3"/>
      <w:numFmt w:val="upperLetter"/>
      <w:lvlText w:val="%1."/>
      <w:lvlJc w:val="left"/>
      <w:pPr>
        <w:tabs>
          <w:tab w:val="num" w:pos="720"/>
        </w:tabs>
        <w:ind w:left="720" w:hanging="360"/>
      </w:pPr>
    </w:lvl>
    <w:lvl w:ilvl="1" w:tplc="7F960AF6" w:tentative="1">
      <w:start w:val="1"/>
      <w:numFmt w:val="decimal"/>
      <w:lvlText w:val="%2."/>
      <w:lvlJc w:val="left"/>
      <w:pPr>
        <w:tabs>
          <w:tab w:val="num" w:pos="1440"/>
        </w:tabs>
        <w:ind w:left="1440" w:hanging="360"/>
      </w:pPr>
    </w:lvl>
    <w:lvl w:ilvl="2" w:tplc="CFF68A98" w:tentative="1">
      <w:start w:val="1"/>
      <w:numFmt w:val="decimal"/>
      <w:lvlText w:val="%3."/>
      <w:lvlJc w:val="left"/>
      <w:pPr>
        <w:tabs>
          <w:tab w:val="num" w:pos="2160"/>
        </w:tabs>
        <w:ind w:left="2160" w:hanging="360"/>
      </w:pPr>
    </w:lvl>
    <w:lvl w:ilvl="3" w:tplc="60ECD07E" w:tentative="1">
      <w:start w:val="1"/>
      <w:numFmt w:val="decimal"/>
      <w:lvlText w:val="%4."/>
      <w:lvlJc w:val="left"/>
      <w:pPr>
        <w:tabs>
          <w:tab w:val="num" w:pos="2880"/>
        </w:tabs>
        <w:ind w:left="2880" w:hanging="360"/>
      </w:pPr>
    </w:lvl>
    <w:lvl w:ilvl="4" w:tplc="2BE2F38C" w:tentative="1">
      <w:start w:val="1"/>
      <w:numFmt w:val="decimal"/>
      <w:lvlText w:val="%5."/>
      <w:lvlJc w:val="left"/>
      <w:pPr>
        <w:tabs>
          <w:tab w:val="num" w:pos="3600"/>
        </w:tabs>
        <w:ind w:left="3600" w:hanging="360"/>
      </w:pPr>
    </w:lvl>
    <w:lvl w:ilvl="5" w:tplc="CFFCA642" w:tentative="1">
      <w:start w:val="1"/>
      <w:numFmt w:val="decimal"/>
      <w:lvlText w:val="%6."/>
      <w:lvlJc w:val="left"/>
      <w:pPr>
        <w:tabs>
          <w:tab w:val="num" w:pos="4320"/>
        </w:tabs>
        <w:ind w:left="4320" w:hanging="360"/>
      </w:pPr>
    </w:lvl>
    <w:lvl w:ilvl="6" w:tplc="B1F21C04" w:tentative="1">
      <w:start w:val="1"/>
      <w:numFmt w:val="decimal"/>
      <w:lvlText w:val="%7."/>
      <w:lvlJc w:val="left"/>
      <w:pPr>
        <w:tabs>
          <w:tab w:val="num" w:pos="5040"/>
        </w:tabs>
        <w:ind w:left="5040" w:hanging="360"/>
      </w:pPr>
    </w:lvl>
    <w:lvl w:ilvl="7" w:tplc="4B56910A" w:tentative="1">
      <w:start w:val="1"/>
      <w:numFmt w:val="decimal"/>
      <w:lvlText w:val="%8."/>
      <w:lvlJc w:val="left"/>
      <w:pPr>
        <w:tabs>
          <w:tab w:val="num" w:pos="5760"/>
        </w:tabs>
        <w:ind w:left="5760" w:hanging="360"/>
      </w:pPr>
    </w:lvl>
    <w:lvl w:ilvl="8" w:tplc="A3CEA066" w:tentative="1">
      <w:start w:val="1"/>
      <w:numFmt w:val="decimal"/>
      <w:lvlText w:val="%9."/>
      <w:lvlJc w:val="left"/>
      <w:pPr>
        <w:tabs>
          <w:tab w:val="num" w:pos="6480"/>
        </w:tabs>
        <w:ind w:left="6480" w:hanging="360"/>
      </w:pPr>
    </w:lvl>
  </w:abstractNum>
  <w:num w:numId="1">
    <w:abstractNumId w:val="2"/>
    <w:lvlOverride w:ilvl="0">
      <w:lvl w:ilvl="0">
        <w:numFmt w:val="upperLetter"/>
        <w:lvlText w:val="%1."/>
        <w:lvlJc w:val="left"/>
      </w:lvl>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E9"/>
    <w:rsid w:val="00033554"/>
    <w:rsid w:val="001A7050"/>
    <w:rsid w:val="006C1B5F"/>
    <w:rsid w:val="00767E92"/>
    <w:rsid w:val="007C65C9"/>
    <w:rsid w:val="008C039C"/>
    <w:rsid w:val="00B81F2B"/>
    <w:rsid w:val="00BA4F40"/>
    <w:rsid w:val="00C5059C"/>
    <w:rsid w:val="00CF3DE9"/>
    <w:rsid w:val="00E0247C"/>
    <w:rsid w:val="00F5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D05C3-44AC-4146-8F7F-FDC3D1E0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F40"/>
  </w:style>
  <w:style w:type="paragraph" w:styleId="Footer">
    <w:name w:val="footer"/>
    <w:basedOn w:val="Normal"/>
    <w:link w:val="FooterChar"/>
    <w:uiPriority w:val="99"/>
    <w:unhideWhenUsed/>
    <w:rsid w:val="00BA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F40"/>
  </w:style>
  <w:style w:type="table" w:styleId="TableGrid">
    <w:name w:val="Table Grid"/>
    <w:basedOn w:val="TableNormal"/>
    <w:uiPriority w:val="39"/>
    <w:rsid w:val="00C5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65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5C9"/>
    <w:pPr>
      <w:ind w:left="720"/>
      <w:contextualSpacing/>
    </w:pPr>
  </w:style>
  <w:style w:type="paragraph" w:styleId="BalloonText">
    <w:name w:val="Balloon Text"/>
    <w:basedOn w:val="Normal"/>
    <w:link w:val="BalloonTextChar"/>
    <w:uiPriority w:val="99"/>
    <w:semiHidden/>
    <w:unhideWhenUsed/>
    <w:rsid w:val="00033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cblack</dc:creator>
  <cp:keywords/>
  <dc:description/>
  <cp:lastModifiedBy>ahouck</cp:lastModifiedBy>
  <cp:revision>4</cp:revision>
  <cp:lastPrinted>2017-09-15T13:44:00Z</cp:lastPrinted>
  <dcterms:created xsi:type="dcterms:W3CDTF">2017-09-15T13:44:00Z</dcterms:created>
  <dcterms:modified xsi:type="dcterms:W3CDTF">2018-01-24T15:01:00Z</dcterms:modified>
</cp:coreProperties>
</file>